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D896" w14:textId="77777777" w:rsidR="00835952" w:rsidRDefault="00835952" w:rsidP="00835952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14:paraId="12D4AEC0" w14:textId="77777777" w:rsidR="00835952" w:rsidRPr="00835952" w:rsidRDefault="00835952" w:rsidP="00835952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14:paraId="0440AB1C" w14:textId="77777777" w:rsidR="00835952" w:rsidRDefault="00835952" w:rsidP="002C3C6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_Hlk185858893"/>
      <w:r>
        <w:rPr>
          <w:rFonts w:ascii="Times New Roman" w:eastAsia="Times New Roman" w:hAnsi="Times New Roman" w:cs="Times New Roman"/>
          <w:b/>
          <w:bCs/>
          <w:color w:val="000000"/>
        </w:rPr>
        <w:t>Criteri per erogazione contributo studenti uscite didattiche, viaggi di istruzione e stage all’estero a.s. 2024/2025</w:t>
      </w:r>
    </w:p>
    <w:p w14:paraId="3FF0FCDB" w14:textId="6CDC62A6" w:rsidR="00835952" w:rsidRDefault="004D43A7" w:rsidP="00835952">
      <w:pPr>
        <w:suppressAutoHyphens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Dichiarazione ISEE</w:t>
      </w:r>
      <w:r w:rsidRPr="004D43A7">
        <w:rPr>
          <w:rFonts w:ascii="Times New Roman" w:eastAsia="Times New Roman" w:hAnsi="Times New Roman" w:cs="Times New Roman"/>
          <w:color w:val="000000"/>
        </w:rPr>
        <w:t xml:space="preserve"> </w:t>
      </w:r>
      <w:r w:rsidRPr="004D43A7">
        <w:rPr>
          <w:rFonts w:ascii="Times New Roman" w:eastAsia="Times New Roman" w:hAnsi="Times New Roman" w:cs="Times New Roman"/>
          <w:color w:val="000000"/>
        </w:rPr>
        <w:t>pari o inferiore a 9.000€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tuttavia </w:t>
      </w:r>
      <w:r w:rsidR="00835952">
        <w:rPr>
          <w:rFonts w:ascii="Times New Roman" w:eastAsia="Times New Roman" w:hAnsi="Times New Roman" w:cs="Times New Roman"/>
          <w:color w:val="000000"/>
        </w:rPr>
        <w:t xml:space="preserve">è possibile fare una </w:t>
      </w:r>
      <w:r>
        <w:rPr>
          <w:rFonts w:ascii="Times New Roman" w:eastAsia="Times New Roman" w:hAnsi="Times New Roman" w:cs="Times New Roman"/>
          <w:color w:val="000000"/>
        </w:rPr>
        <w:t xml:space="preserve">richiesta in </w:t>
      </w:r>
      <w:r w:rsidR="00835952">
        <w:rPr>
          <w:rFonts w:ascii="Times New Roman" w:eastAsia="Times New Roman" w:hAnsi="Times New Roman" w:cs="Times New Roman"/>
          <w:color w:val="000000"/>
        </w:rPr>
        <w:t>carta semplice</w:t>
      </w:r>
      <w:r w:rsidR="00710DA1">
        <w:rPr>
          <w:rFonts w:ascii="Times New Roman" w:eastAsia="Times New Roman" w:hAnsi="Times New Roman" w:cs="Times New Roman"/>
          <w:color w:val="000000"/>
        </w:rPr>
        <w:t>,</w:t>
      </w:r>
      <w:r w:rsidR="00835952">
        <w:rPr>
          <w:rFonts w:ascii="Times New Roman" w:eastAsia="Times New Roman" w:hAnsi="Times New Roman" w:cs="Times New Roman"/>
          <w:color w:val="000000"/>
        </w:rPr>
        <w:t xml:space="preserve"> firmata</w:t>
      </w:r>
      <w:r>
        <w:rPr>
          <w:rFonts w:ascii="Times New Roman" w:eastAsia="Times New Roman" w:hAnsi="Times New Roman" w:cs="Times New Roman"/>
          <w:color w:val="000000"/>
        </w:rPr>
        <w:t xml:space="preserve"> e</w:t>
      </w:r>
      <w:r w:rsidR="0083595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indirizzata al</w:t>
      </w:r>
      <w:r w:rsidR="00835952">
        <w:rPr>
          <w:rFonts w:ascii="Times New Roman" w:eastAsia="Times New Roman" w:hAnsi="Times New Roman" w:cs="Times New Roman"/>
          <w:color w:val="000000"/>
        </w:rPr>
        <w:t xml:space="preserve"> Dirigente </w:t>
      </w:r>
      <w:r>
        <w:rPr>
          <w:rFonts w:ascii="Times New Roman" w:eastAsia="Times New Roman" w:hAnsi="Times New Roman" w:cs="Times New Roman"/>
          <w:color w:val="000000"/>
        </w:rPr>
        <w:t xml:space="preserve">con </w:t>
      </w:r>
      <w:r w:rsidR="00835952">
        <w:rPr>
          <w:rFonts w:ascii="Times New Roman" w:eastAsia="Times New Roman" w:hAnsi="Times New Roman" w:cs="Times New Roman"/>
          <w:color w:val="000000"/>
        </w:rPr>
        <w:t>la garanzia da parte del coordinatore della classe di riferimento</w:t>
      </w:r>
      <w:r w:rsidR="00710DA1">
        <w:rPr>
          <w:rFonts w:ascii="Times New Roman" w:eastAsia="Times New Roman" w:hAnsi="Times New Roman" w:cs="Times New Roman"/>
          <w:color w:val="000000"/>
        </w:rPr>
        <w:t>.</w:t>
      </w:r>
      <w:r w:rsidR="008359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4DF818A" w14:textId="7CB1E8D6" w:rsidR="004D43A7" w:rsidRDefault="004D43A7" w:rsidP="00835952">
      <w:pPr>
        <w:suppressAutoHyphens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Criteri erogazione</w:t>
      </w:r>
    </w:p>
    <w:p w14:paraId="63BEBC94" w14:textId="77777777" w:rsidR="00835952" w:rsidRDefault="00835952" w:rsidP="0083595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Non si può avere un doppio contributo (dalla scuola e dal Ministero, laddove, come lo scorso anno scolastico, siano messi a disposizione fondi in tal senso)</w:t>
      </w:r>
    </w:p>
    <w:p w14:paraId="27556DC2" w14:textId="77777777" w:rsidR="00835952" w:rsidRDefault="00835952" w:rsidP="0083595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Aumento della quota a 440 euro per classe</w:t>
      </w:r>
    </w:p>
    <w:p w14:paraId="136065D9" w14:textId="4044F2B6" w:rsidR="00835952" w:rsidRDefault="00835952" w:rsidP="0083595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Somma massima del finanziamento per lo specifico capitolo a 5.000,00 euro derivanti dal </w:t>
      </w:r>
      <w:r w:rsidR="002C3C60">
        <w:rPr>
          <w:rFonts w:ascii="Times New Roman" w:eastAsia="Times New Roman" w:hAnsi="Times New Roman" w:cs="Times New Roman"/>
          <w:color w:val="000000"/>
        </w:rPr>
        <w:t>contributo del</w:t>
      </w:r>
      <w:r>
        <w:rPr>
          <w:rFonts w:ascii="Times New Roman" w:eastAsia="Times New Roman" w:hAnsi="Times New Roman" w:cs="Times New Roman"/>
          <w:color w:val="000000"/>
        </w:rPr>
        <w:t xml:space="preserve">  fornitore d</w:t>
      </w:r>
      <w:r w:rsidR="00710DA1">
        <w:rPr>
          <w:rFonts w:ascii="Times New Roman" w:eastAsia="Times New Roman" w:hAnsi="Times New Roman" w:cs="Times New Roman"/>
          <w:color w:val="000000"/>
        </w:rPr>
        <w:t>ei</w:t>
      </w:r>
      <w:r>
        <w:rPr>
          <w:rFonts w:ascii="Times New Roman" w:eastAsia="Times New Roman" w:hAnsi="Times New Roman" w:cs="Times New Roman"/>
          <w:color w:val="000000"/>
        </w:rPr>
        <w:t xml:space="preserve"> distributori automatici di bevande e snack</w:t>
      </w:r>
      <w:r w:rsidR="004D43A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 dal fornitore di panini, nonché dai residui degli anni scolastici precedenti</w:t>
      </w:r>
    </w:p>
    <w:p w14:paraId="742FFC69" w14:textId="77777777" w:rsidR="00835952" w:rsidRDefault="00835952" w:rsidP="0083595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Finanziamento potrà essere erogato al massimo al 20% della classe. Ovvero il tetto massimo di contributo per ogni classe è calcolato moltiplicando il numero di studenti pari al 20% del totale di quella specifica classe per la quota massima di 110€ prevista per ogni studente, ed arrotondando per difetto i centesimi derivanti. A titolo di esempio, se la classe è formata da 23 studenti, il 20% corrisponde a 4,6 che moltiplicato per 110€ corrisponde a 506,00, che arrotondato per difetto per i centesimi risulta essere di 506€.</w:t>
      </w:r>
    </w:p>
    <w:p w14:paraId="6FF34C64" w14:textId="77777777" w:rsidR="00835952" w:rsidRDefault="00835952" w:rsidP="00835952">
      <w:pPr>
        <w:suppressAutoHyphens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</w:p>
    <w:p w14:paraId="528645CB" w14:textId="37C9CCB3" w:rsidR="00835952" w:rsidRPr="004D43A7" w:rsidRDefault="004D43A7" w:rsidP="00835952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4D43A7">
        <w:rPr>
          <w:rFonts w:ascii="Times New Roman" w:eastAsia="Times New Roman" w:hAnsi="Times New Roman" w:cs="Times New Roman"/>
          <w:color w:val="000000"/>
          <w:u w:val="single"/>
        </w:rPr>
        <w:t>Verbale 2, delibera</w:t>
      </w:r>
      <w:r w:rsidR="00835952" w:rsidRPr="004D43A7">
        <w:rPr>
          <w:rFonts w:ascii="Times New Roman" w:eastAsia="Times New Roman" w:hAnsi="Times New Roman" w:cs="Times New Roman"/>
          <w:color w:val="000000"/>
          <w:u w:val="single"/>
        </w:rPr>
        <w:t xml:space="preserve"> n. 29</w:t>
      </w:r>
      <w:r w:rsidRPr="004D43A7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proofErr w:type="spellStart"/>
      <w:r w:rsidRPr="004D43A7">
        <w:rPr>
          <w:rFonts w:ascii="Times New Roman" w:eastAsia="Times New Roman" w:hAnsi="Times New Roman" w:cs="Times New Roman"/>
          <w:color w:val="000000"/>
          <w:u w:val="single"/>
        </w:rPr>
        <w:t>CdI</w:t>
      </w:r>
      <w:proofErr w:type="spellEnd"/>
      <w:r w:rsidRPr="004D43A7">
        <w:rPr>
          <w:rFonts w:ascii="Times New Roman" w:eastAsia="Times New Roman" w:hAnsi="Times New Roman" w:cs="Times New Roman"/>
          <w:color w:val="000000"/>
          <w:u w:val="single"/>
        </w:rPr>
        <w:t xml:space="preserve"> dell’11 dicembre 2024</w:t>
      </w:r>
    </w:p>
    <w:bookmarkEnd w:id="0"/>
    <w:p w14:paraId="118ED4AA" w14:textId="77777777" w:rsidR="00E37066" w:rsidRDefault="00E37066" w:rsidP="00835952"/>
    <w:sectPr w:rsidR="00E3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000000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/>
      </w:rPr>
    </w:lvl>
  </w:abstractNum>
  <w:num w:numId="1" w16cid:durableId="1439792001">
    <w:abstractNumId w:val="0"/>
  </w:num>
  <w:num w:numId="2" w16cid:durableId="1264147467">
    <w:abstractNumId w:val="0"/>
  </w:num>
  <w:num w:numId="3" w16cid:durableId="1449079910">
    <w:abstractNumId w:val="0"/>
  </w:num>
  <w:num w:numId="4" w16cid:durableId="1882858604">
    <w:abstractNumId w:val="0"/>
  </w:num>
  <w:num w:numId="5" w16cid:durableId="62920649">
    <w:abstractNumId w:val="0"/>
  </w:num>
  <w:num w:numId="6" w16cid:durableId="773523820">
    <w:abstractNumId w:val="0"/>
  </w:num>
  <w:num w:numId="7" w16cid:durableId="870337991">
    <w:abstractNumId w:val="0"/>
  </w:num>
  <w:num w:numId="8" w16cid:durableId="231819367">
    <w:abstractNumId w:val="0"/>
  </w:num>
  <w:num w:numId="9" w16cid:durableId="1253003657">
    <w:abstractNumId w:val="0"/>
  </w:num>
  <w:num w:numId="10" w16cid:durableId="1847019796">
    <w:abstractNumId w:val="2"/>
  </w:num>
  <w:num w:numId="11" w16cid:durableId="1577784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52"/>
    <w:rsid w:val="002440D1"/>
    <w:rsid w:val="002C3C60"/>
    <w:rsid w:val="004D43A7"/>
    <w:rsid w:val="00590B82"/>
    <w:rsid w:val="00710DA1"/>
    <w:rsid w:val="00835952"/>
    <w:rsid w:val="00CC7ECC"/>
    <w:rsid w:val="00E37066"/>
    <w:rsid w:val="00E81C43"/>
    <w:rsid w:val="00F9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63EA2"/>
  <w15:chartTrackingRefBased/>
  <w15:docId w15:val="{B0150825-2AF1-45BB-BB5B-65AC22563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5952"/>
    <w:pPr>
      <w:suppressAutoHyphens/>
      <w:spacing w:after="160" w:line="252" w:lineRule="auto"/>
    </w:pPr>
    <w:rPr>
      <w:rFonts w:ascii="Calibri" w:eastAsia="Calibri" w:hAnsi="Calibri" w:cs="Calibri"/>
      <w:kern w:val="0"/>
      <w:sz w:val="22"/>
      <w:szCs w:val="22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2440D1"/>
    <w:pPr>
      <w:keepNext/>
      <w:tabs>
        <w:tab w:val="num" w:pos="0"/>
      </w:tabs>
      <w:ind w:left="432" w:hanging="432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link w:val="Titolo2Carattere"/>
    <w:qFormat/>
    <w:rsid w:val="002440D1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rsid w:val="002440D1"/>
    <w:pPr>
      <w:keepNext/>
      <w:outlineLvl w:val="2"/>
    </w:pPr>
    <w:rPr>
      <w:b/>
      <w:bCs/>
      <w:sz w:val="20"/>
    </w:rPr>
  </w:style>
  <w:style w:type="paragraph" w:styleId="Titolo4">
    <w:name w:val="heading 4"/>
    <w:basedOn w:val="Normale"/>
    <w:next w:val="Normale"/>
    <w:link w:val="Titolo4Carattere"/>
    <w:qFormat/>
    <w:rsid w:val="002440D1"/>
    <w:pPr>
      <w:keepNext/>
      <w:outlineLvl w:val="3"/>
    </w:pPr>
    <w:rPr>
      <w:rFonts w:ascii="Helvetica" w:hAnsi="Helvetica" w:cs="Arial"/>
      <w:b/>
      <w:bCs/>
      <w:color w:val="FF0000"/>
      <w:u w:val="single"/>
    </w:rPr>
  </w:style>
  <w:style w:type="paragraph" w:styleId="Titolo5">
    <w:name w:val="heading 5"/>
    <w:basedOn w:val="Normale"/>
    <w:next w:val="Normale"/>
    <w:link w:val="Titolo5Carattere"/>
    <w:qFormat/>
    <w:rsid w:val="002440D1"/>
    <w:pPr>
      <w:keepNext/>
      <w:outlineLvl w:val="4"/>
    </w:pPr>
    <w:rPr>
      <w:color w:val="FF0000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2440D1"/>
    <w:pPr>
      <w:keepNext/>
      <w:outlineLvl w:val="5"/>
    </w:pPr>
    <w:rPr>
      <w:rFonts w:ascii="Arial Narrow" w:hAnsi="Arial Narrow" w:cs="Arial Narrow"/>
      <w:b/>
      <w:bCs/>
      <w:color w:val="FF6600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2440D1"/>
    <w:pPr>
      <w:keepNext/>
      <w:outlineLvl w:val="6"/>
    </w:pPr>
    <w:rPr>
      <w:rFonts w:ascii="Arial Narrow" w:hAnsi="Arial Narrow" w:cs="Arial Narrow"/>
      <w:b/>
      <w:color w:val="FF0000"/>
      <w:sz w:val="20"/>
    </w:rPr>
  </w:style>
  <w:style w:type="paragraph" w:styleId="Titolo8">
    <w:name w:val="heading 8"/>
    <w:basedOn w:val="Normale"/>
    <w:next w:val="Normale"/>
    <w:link w:val="Titolo8Carattere"/>
    <w:qFormat/>
    <w:rsid w:val="002440D1"/>
    <w:pPr>
      <w:keepNext/>
      <w:outlineLvl w:val="7"/>
    </w:pPr>
    <w:rPr>
      <w:rFonts w:ascii="Arial Narrow" w:hAnsi="Arial Narrow" w:cs="Arial Narrow"/>
      <w:b/>
      <w:bCs/>
      <w:color w:val="FF0000"/>
      <w:sz w:val="20"/>
      <w:u w:val="single"/>
      <w:lang w:val="en-GB"/>
    </w:rPr>
  </w:style>
  <w:style w:type="paragraph" w:styleId="Titolo9">
    <w:name w:val="heading 9"/>
    <w:basedOn w:val="Normale"/>
    <w:next w:val="Normale"/>
    <w:link w:val="Titolo9Carattere"/>
    <w:qFormat/>
    <w:rsid w:val="002440D1"/>
    <w:pPr>
      <w:keepNext/>
      <w:outlineLvl w:val="8"/>
    </w:pPr>
    <w:rPr>
      <w:rFonts w:ascii="Arial Narrow" w:hAnsi="Arial Narrow" w:cs="Arial Narrow"/>
      <w:bCs/>
      <w:i/>
      <w:iCs/>
      <w:sz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440D1"/>
    <w:rPr>
      <w:b/>
      <w:bCs/>
      <w:sz w:val="24"/>
      <w:szCs w:val="24"/>
      <w:u w:val="single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2440D1"/>
    <w:rPr>
      <w:b/>
      <w:bCs/>
      <w:sz w:val="24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2440D1"/>
    <w:rPr>
      <w:b/>
      <w:bCs/>
      <w:szCs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2440D1"/>
    <w:rPr>
      <w:rFonts w:ascii="Helvetica" w:hAnsi="Helvetica" w:cs="Arial"/>
      <w:b/>
      <w:bCs/>
      <w:color w:val="FF0000"/>
      <w:sz w:val="24"/>
      <w:szCs w:val="24"/>
      <w:u w:val="single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2440D1"/>
    <w:rPr>
      <w:color w:val="FF0000"/>
      <w:sz w:val="24"/>
      <w:szCs w:val="24"/>
      <w:u w:val="single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440D1"/>
    <w:rPr>
      <w:rFonts w:ascii="Arial Narrow" w:hAnsi="Arial Narrow" w:cs="Arial Narrow"/>
      <w:b/>
      <w:bCs/>
      <w:color w:val="FF6600"/>
      <w:sz w:val="24"/>
      <w:szCs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440D1"/>
    <w:rPr>
      <w:rFonts w:ascii="Arial Narrow" w:hAnsi="Arial Narrow" w:cs="Arial Narrow"/>
      <w:b/>
      <w:color w:val="FF0000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440D1"/>
    <w:rPr>
      <w:rFonts w:ascii="Arial Narrow" w:hAnsi="Arial Narrow" w:cs="Arial Narrow"/>
      <w:b/>
      <w:bCs/>
      <w:color w:val="FF0000"/>
      <w:szCs w:val="24"/>
      <w:u w:val="single"/>
      <w:lang w:val="en-GB" w:eastAsia="ar-SA"/>
    </w:rPr>
  </w:style>
  <w:style w:type="character" w:customStyle="1" w:styleId="Titolo9Carattere">
    <w:name w:val="Titolo 9 Carattere"/>
    <w:basedOn w:val="Carpredefinitoparagrafo"/>
    <w:link w:val="Titolo9"/>
    <w:rsid w:val="002440D1"/>
    <w:rPr>
      <w:rFonts w:ascii="Arial Narrow" w:hAnsi="Arial Narrow" w:cs="Arial Narrow"/>
      <w:bCs/>
      <w:i/>
      <w:iCs/>
      <w:szCs w:val="24"/>
      <w:lang w:val="de-DE" w:eastAsia="ar-SA"/>
    </w:rPr>
  </w:style>
  <w:style w:type="paragraph" w:styleId="Titolo">
    <w:name w:val="Title"/>
    <w:basedOn w:val="Normale"/>
    <w:next w:val="Sottotitolo"/>
    <w:link w:val="TitoloCarattere"/>
    <w:qFormat/>
    <w:rsid w:val="002440D1"/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2440D1"/>
    <w:rPr>
      <w:b/>
      <w:bCs/>
      <w:sz w:val="36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2440D1"/>
    <w:rPr>
      <w:rFonts w:eastAsiaTheme="minorEastAsia" w:cstheme="minorBidi"/>
      <w:b/>
      <w:bCs/>
      <w:sz w:val="36"/>
    </w:rPr>
  </w:style>
  <w:style w:type="character" w:customStyle="1" w:styleId="SottotitoloCarattere">
    <w:name w:val="Sottotitolo Carattere"/>
    <w:basedOn w:val="Carpredefinitoparagrafo"/>
    <w:link w:val="Sottotitolo"/>
    <w:rsid w:val="002440D1"/>
    <w:rPr>
      <w:rFonts w:eastAsiaTheme="minorEastAsia" w:cstheme="minorBidi"/>
      <w:b/>
      <w:bCs/>
      <w:sz w:val="36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440D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440D1"/>
    <w:rPr>
      <w:sz w:val="24"/>
      <w:szCs w:val="24"/>
      <w:lang w:eastAsia="ar-SA"/>
    </w:rPr>
  </w:style>
  <w:style w:type="character" w:styleId="Enfasigrassetto">
    <w:name w:val="Strong"/>
    <w:qFormat/>
    <w:rsid w:val="002440D1"/>
    <w:rPr>
      <w:b/>
      <w:bCs/>
    </w:rPr>
  </w:style>
  <w:style w:type="paragraph" w:styleId="Paragrafoelenco">
    <w:name w:val="List Paragraph"/>
    <w:basedOn w:val="Normale"/>
    <w:qFormat/>
    <w:rsid w:val="002440D1"/>
    <w:pPr>
      <w:ind w:left="720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835952"/>
    <w:pPr>
      <w:spacing w:before="160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35952"/>
    <w:rPr>
      <w:i/>
      <w:iCs/>
      <w:color w:val="404040" w:themeColor="text1" w:themeTint="BF"/>
      <w:sz w:val="24"/>
      <w:szCs w:val="24"/>
      <w:lang w:eastAsia="ar-SA"/>
    </w:rPr>
  </w:style>
  <w:style w:type="character" w:styleId="Enfasiintensa">
    <w:name w:val="Intense Emphasis"/>
    <w:basedOn w:val="Carpredefinitoparagrafo"/>
    <w:uiPriority w:val="21"/>
    <w:qFormat/>
    <w:rsid w:val="0083595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35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35952"/>
    <w:rPr>
      <w:i/>
      <w:iCs/>
      <w:color w:val="0F4761" w:themeColor="accent1" w:themeShade="BF"/>
      <w:sz w:val="24"/>
      <w:szCs w:val="24"/>
      <w:lang w:eastAsia="ar-SA"/>
    </w:rPr>
  </w:style>
  <w:style w:type="character" w:styleId="Riferimentointenso">
    <w:name w:val="Intense Reference"/>
    <w:basedOn w:val="Carpredefinitoparagrafo"/>
    <w:uiPriority w:val="32"/>
    <w:qFormat/>
    <w:rsid w:val="008359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Sala</dc:creator>
  <cp:keywords/>
  <dc:description/>
  <cp:lastModifiedBy>Emanuela Sala</cp:lastModifiedBy>
  <cp:revision>2</cp:revision>
  <dcterms:created xsi:type="dcterms:W3CDTF">2024-12-23T13:46:00Z</dcterms:created>
  <dcterms:modified xsi:type="dcterms:W3CDTF">2024-12-23T14:27:00Z</dcterms:modified>
</cp:coreProperties>
</file>